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А.Н. Кирьянов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Заместитель руководителя Управления </w:t>
      </w:r>
      <w:proofErr w:type="gramStart"/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Федеральной</w:t>
      </w:r>
      <w:proofErr w:type="gramEnd"/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антимонопольной службы по Орловской области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г. Орел, Российская Федерация</w:t>
      </w:r>
    </w:p>
    <w:p w:rsidR="000648C1" w:rsidRPr="000648C1" w:rsidRDefault="000648C1" w:rsidP="000648C1">
      <w:pPr>
        <w:rPr>
          <w:rFonts w:ascii="Calibri" w:eastAsia="Times New Roman" w:hAnsi="Calibri" w:cs="Times New Roman"/>
        </w:rPr>
      </w:pP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М.В.Губчевская</w:t>
      </w:r>
      <w:proofErr w:type="spellEnd"/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специалист - эксперт</w:t>
      </w: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Управления </w:t>
      </w:r>
      <w:proofErr w:type="gramStart"/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Федеральной</w:t>
      </w:r>
      <w:proofErr w:type="gramEnd"/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антимонопольной службы по Орловской области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г. Орел, Российская Федерация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648C1" w:rsidRPr="000648C1" w:rsidRDefault="000648C1" w:rsidP="000648C1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Орловского УФАС России в области специализации.</w:t>
      </w:r>
    </w:p>
    <w:p w:rsidR="00F97138" w:rsidRDefault="00F97138">
      <w:pPr>
        <w:rPr>
          <w:rFonts w:ascii="Times New Roman" w:hAnsi="Times New Roman" w:cs="Times New Roman"/>
          <w:sz w:val="28"/>
          <w:szCs w:val="28"/>
        </w:rPr>
      </w:pP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является знаковым для антимонопольной службы Российской Федерации, ведь именно в этом году ведомство отмечает свой 25-летний юбилей – четверть века на страже конкуренции.</w:t>
      </w:r>
    </w:p>
    <w:p w:rsidR="00DE007C" w:rsidRDefault="00DE007C" w:rsidP="004B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протяжении всего срока существования антимонопольных органов их 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задачей  является обеспечение свободы конкуренции и ограничение монополистической деятельности в рамках единого экономического пространства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58" w:rsidRDefault="006C67DC" w:rsidP="006C6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Орловское</w:t>
      </w:r>
      <w:proofErr w:type="gramEnd"/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создания и 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23 лет ведет активную </w:t>
      </w: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подконтрольного антимонопольным органам законодательства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законодательства РФ  о рекламе.</w:t>
      </w:r>
    </w:p>
    <w:p w:rsidR="006C67DC" w:rsidRDefault="00C02FD2" w:rsidP="007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D2">
        <w:rPr>
          <w:rFonts w:ascii="Times New Roman" w:hAnsi="Times New Roman" w:cs="Times New Roman"/>
          <w:sz w:val="28"/>
          <w:szCs w:val="28"/>
        </w:rPr>
        <w:t xml:space="preserve">Специализация – одна из областей деятельности </w:t>
      </w:r>
      <w:r w:rsidR="006C67DC">
        <w:rPr>
          <w:rFonts w:ascii="Times New Roman" w:hAnsi="Times New Roman" w:cs="Times New Roman"/>
          <w:sz w:val="28"/>
          <w:szCs w:val="28"/>
        </w:rPr>
        <w:t xml:space="preserve"> территориальных органов ФАС России, цель которой -</w:t>
      </w:r>
      <w:r w:rsidRPr="00C02FD2">
        <w:rPr>
          <w:rFonts w:ascii="Times New Roman" w:hAnsi="Times New Roman" w:cs="Times New Roman"/>
          <w:sz w:val="28"/>
          <w:szCs w:val="28"/>
        </w:rPr>
        <w:t xml:space="preserve"> создание и использование дополнительного механизма осуществления функций ФАС России</w:t>
      </w:r>
      <w:r w:rsidR="006C67DC">
        <w:rPr>
          <w:rFonts w:ascii="Times New Roman" w:hAnsi="Times New Roman" w:cs="Times New Roman"/>
          <w:sz w:val="28"/>
          <w:szCs w:val="28"/>
        </w:rPr>
        <w:t xml:space="preserve">, путем наработки правоприменительной практики в той или иной сфере антимонопольного регулирования, </w:t>
      </w:r>
      <w:r w:rsidR="006C67DC" w:rsidRPr="006C67DC">
        <w:rPr>
          <w:rFonts w:ascii="Times New Roman" w:hAnsi="Times New Roman" w:cs="Times New Roman"/>
          <w:sz w:val="28"/>
          <w:szCs w:val="28"/>
        </w:rPr>
        <w:t>в которой на сегодняшний день достигнуты высокие показатели результативности</w:t>
      </w:r>
      <w:r w:rsidR="006C67DC">
        <w:rPr>
          <w:rFonts w:ascii="Times New Roman" w:hAnsi="Times New Roman" w:cs="Times New Roman"/>
          <w:sz w:val="28"/>
          <w:szCs w:val="28"/>
        </w:rPr>
        <w:t>.</w:t>
      </w:r>
    </w:p>
    <w:p w:rsidR="00F97138" w:rsidRPr="00AE4F3F" w:rsidRDefault="006C67DC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Приказа ФАС России, </w:t>
      </w:r>
      <w:r w:rsidR="00F97138" w:rsidRPr="00AE4F3F">
        <w:rPr>
          <w:rFonts w:ascii="Times New Roman" w:hAnsi="Times New Roman" w:cs="Times New Roman"/>
          <w:sz w:val="28"/>
          <w:szCs w:val="28"/>
        </w:rPr>
        <w:t>Орловское УФАС России включено в Реестр общероссийской специализации территориальных органов Федеральной антимонопольной службы в качестве соисполнителя по законодательн</w:t>
      </w:r>
      <w:proofErr w:type="gramStart"/>
      <w:r w:rsidR="00F97138" w:rsidRPr="00AE4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7138" w:rsidRPr="00AE4F3F">
        <w:rPr>
          <w:rFonts w:ascii="Times New Roman" w:hAnsi="Times New Roman" w:cs="Times New Roman"/>
          <w:sz w:val="28"/>
          <w:szCs w:val="28"/>
        </w:rPr>
        <w:t xml:space="preserve"> методологическому направлению по теме «Проблемные вопросы применения Федерального закона от 13.03.2003 № 38-ФЗ, в </w:t>
      </w:r>
      <w:proofErr w:type="spellStart"/>
      <w:r w:rsidR="00F97138" w:rsidRPr="00AE4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7138" w:rsidRPr="00AE4F3F">
        <w:rPr>
          <w:rFonts w:ascii="Times New Roman" w:hAnsi="Times New Roman" w:cs="Times New Roman"/>
          <w:sz w:val="28"/>
          <w:szCs w:val="28"/>
        </w:rPr>
        <w:t>. контроль за соблюдением законодательства РФ о рекламе, проверки, фиксация нарушения, доказательства».</w:t>
      </w:r>
    </w:p>
    <w:p w:rsidR="00872C8B" w:rsidRDefault="00F04257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138" w:rsidRPr="00AE4F3F">
        <w:rPr>
          <w:rFonts w:ascii="Times New Roman" w:hAnsi="Times New Roman" w:cs="Times New Roman"/>
          <w:sz w:val="28"/>
          <w:szCs w:val="28"/>
        </w:rPr>
        <w:t>Управлением</w:t>
      </w:r>
      <w:r w:rsidR="00663A00" w:rsidRPr="00AE4F3F">
        <w:rPr>
          <w:rFonts w:ascii="Times New Roman" w:hAnsi="Times New Roman" w:cs="Times New Roman"/>
          <w:sz w:val="28"/>
          <w:szCs w:val="28"/>
        </w:rPr>
        <w:t>, в рамках темы специализации</w:t>
      </w:r>
      <w:r w:rsidR="006D5BA7">
        <w:rPr>
          <w:rFonts w:ascii="Times New Roman" w:hAnsi="Times New Roman" w:cs="Times New Roman"/>
          <w:sz w:val="28"/>
          <w:szCs w:val="28"/>
        </w:rPr>
        <w:t xml:space="preserve">, </w:t>
      </w:r>
      <w:r w:rsidR="00315F0E">
        <w:rPr>
          <w:rFonts w:ascii="Times New Roman" w:hAnsi="Times New Roman" w:cs="Times New Roman"/>
          <w:sz w:val="28"/>
          <w:szCs w:val="28"/>
        </w:rPr>
        <w:t>проводится</w:t>
      </w:r>
      <w:r w:rsidR="00872C8B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="000648C1">
        <w:rPr>
          <w:rFonts w:ascii="Times New Roman" w:hAnsi="Times New Roman" w:cs="Times New Roman"/>
          <w:sz w:val="28"/>
          <w:szCs w:val="28"/>
        </w:rPr>
        <w:t xml:space="preserve"> </w:t>
      </w:r>
      <w:r w:rsidR="00315F0E">
        <w:rPr>
          <w:rFonts w:ascii="Times New Roman" w:hAnsi="Times New Roman" w:cs="Times New Roman"/>
          <w:sz w:val="28"/>
          <w:szCs w:val="28"/>
        </w:rPr>
        <w:t>Осуществляется п</w:t>
      </w:r>
      <w:r w:rsidRPr="00872C8B">
        <w:rPr>
          <w:rFonts w:ascii="Times New Roman" w:hAnsi="Times New Roman" w:cs="Times New Roman"/>
          <w:sz w:val="28"/>
          <w:szCs w:val="28"/>
        </w:rPr>
        <w:t>рием и консультирование граждан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15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872C8B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2C8B">
        <w:rPr>
          <w:rFonts w:ascii="Times New Roman" w:hAnsi="Times New Roman" w:cs="Times New Roman"/>
          <w:sz w:val="28"/>
          <w:szCs w:val="28"/>
        </w:rPr>
        <w:t>» 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8B" w:rsidRP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872C8B">
        <w:rPr>
          <w:rFonts w:ascii="Times New Roman" w:hAnsi="Times New Roman" w:cs="Times New Roman"/>
          <w:sz w:val="28"/>
          <w:szCs w:val="28"/>
        </w:rPr>
        <w:t xml:space="preserve"> </w:t>
      </w:r>
      <w:r w:rsidR="00315F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72C8B">
        <w:rPr>
          <w:rFonts w:ascii="Times New Roman" w:hAnsi="Times New Roman" w:cs="Times New Roman"/>
          <w:sz w:val="28"/>
          <w:szCs w:val="28"/>
        </w:rPr>
        <w:t xml:space="preserve"> регулярно провод</w:t>
      </w:r>
      <w:r w:rsidR="00315F0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8B">
        <w:rPr>
          <w:rFonts w:ascii="Times New Roman" w:hAnsi="Times New Roman" w:cs="Times New Roman"/>
          <w:sz w:val="28"/>
          <w:szCs w:val="28"/>
        </w:rPr>
        <w:t xml:space="preserve">   «горячие линии» по вопросам деятельности по контролю и надзору в сфере естественных монополий и рекламы, основной задачей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72C8B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граждан, представителей хозяйствующих субъектов и индивидуальных предпринимателей, в том числе  рекламных и информационных агентств, а также представителей средств массовых коммуникаций по вопросам </w:t>
      </w:r>
      <w:proofErr w:type="spellStart"/>
      <w:r w:rsidRPr="00872C8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72C8B">
        <w:rPr>
          <w:rFonts w:ascii="Times New Roman" w:hAnsi="Times New Roman" w:cs="Times New Roman"/>
          <w:sz w:val="28"/>
          <w:szCs w:val="28"/>
        </w:rPr>
        <w:t xml:space="preserve"> поднадзорного антимонопольным органам антимонопольного законодательства, законодательства о естественных монополиях и</w:t>
      </w:r>
      <w:proofErr w:type="gramEnd"/>
      <w:r w:rsidRPr="00872C8B">
        <w:rPr>
          <w:rFonts w:ascii="Times New Roman" w:hAnsi="Times New Roman" w:cs="Times New Roman"/>
          <w:sz w:val="28"/>
          <w:szCs w:val="28"/>
        </w:rPr>
        <w:t xml:space="preserve"> законодательства о рекламе.</w:t>
      </w:r>
    </w:p>
    <w:p w:rsidR="00872C8B" w:rsidRP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315F0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872C8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15F0E">
        <w:rPr>
          <w:rFonts w:ascii="Times New Roman" w:hAnsi="Times New Roman" w:cs="Times New Roman"/>
          <w:sz w:val="28"/>
          <w:szCs w:val="28"/>
        </w:rPr>
        <w:t xml:space="preserve"> активно выступают </w:t>
      </w:r>
      <w:r w:rsidRPr="00872C8B">
        <w:rPr>
          <w:rFonts w:ascii="Times New Roman" w:hAnsi="Times New Roman" w:cs="Times New Roman"/>
          <w:sz w:val="28"/>
          <w:szCs w:val="28"/>
        </w:rPr>
        <w:t xml:space="preserve">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8B" w:rsidRDefault="00872C8B" w:rsidP="00872C8B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t xml:space="preserve">          Например, в</w:t>
      </w:r>
      <w:r w:rsidRPr="00AE4F3F">
        <w:t xml:space="preserve"> 201</w:t>
      </w:r>
      <w:r>
        <w:t>4</w:t>
      </w:r>
      <w:r w:rsidRPr="00AE4F3F">
        <w:t xml:space="preserve"> году</w:t>
      </w:r>
      <w:r>
        <w:t xml:space="preserve"> </w:t>
      </w:r>
      <w:r w:rsidRPr="00AE4F3F">
        <w:t xml:space="preserve">на  сайте Управления </w:t>
      </w:r>
      <w:hyperlink r:id="rId9" w:history="1">
        <w:r w:rsidRPr="00AE4F3F">
          <w:rPr>
            <w:rStyle w:val="a3"/>
          </w:rPr>
          <w:t>http://orel.fas.gov.ru</w:t>
        </w:r>
      </w:hyperlink>
      <w:r>
        <w:t xml:space="preserve"> </w:t>
      </w:r>
      <w:r w:rsidR="00315F0E" w:rsidRPr="00315F0E">
        <w:t xml:space="preserve">было размещено </w:t>
      </w:r>
      <w:r>
        <w:t>71 информационное</w:t>
      </w:r>
      <w:r w:rsidRPr="00AE4F3F">
        <w:t xml:space="preserve"> сообщени</w:t>
      </w:r>
      <w:r>
        <w:t>е</w:t>
      </w:r>
      <w:r w:rsidRPr="00AE4F3F">
        <w:t xml:space="preserve">;  в СМИ опубликовано </w:t>
      </w:r>
      <w:r>
        <w:t>123</w:t>
      </w:r>
      <w:r w:rsidRPr="00AE4F3F">
        <w:t xml:space="preserve"> материал</w:t>
      </w:r>
      <w:r>
        <w:t>а</w:t>
      </w:r>
      <w:r w:rsidRPr="00AE4F3F">
        <w:t>.</w:t>
      </w:r>
    </w:p>
    <w:p w:rsidR="00872C8B" w:rsidRPr="00EF722A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22A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EF722A">
        <w:rPr>
          <w:rFonts w:ascii="Times New Roman" w:hAnsi="Times New Roman" w:cs="Times New Roman"/>
          <w:sz w:val="28"/>
          <w:szCs w:val="28"/>
        </w:rPr>
        <w:t xml:space="preserve"> УФАС России ведет постоянные рубрики:</w:t>
      </w:r>
    </w:p>
    <w:p w:rsidR="00872C8B" w:rsidRDefault="000743D8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C8B">
        <w:rPr>
          <w:rFonts w:ascii="Times New Roman" w:hAnsi="Times New Roman" w:cs="Times New Roman"/>
          <w:sz w:val="28"/>
          <w:szCs w:val="28"/>
        </w:rPr>
        <w:t xml:space="preserve">   </w:t>
      </w:r>
      <w:r w:rsidR="00872C8B" w:rsidRPr="00EF722A">
        <w:rPr>
          <w:rFonts w:ascii="Times New Roman" w:hAnsi="Times New Roman" w:cs="Times New Roman"/>
          <w:sz w:val="28"/>
          <w:szCs w:val="28"/>
        </w:rPr>
        <w:t xml:space="preserve">«Антимонопольное регулирование» в программе  «Ваше мнение» на телеканале «Ва-банк Плюс». 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рубрика в п</w:t>
      </w:r>
      <w:r w:rsidRPr="001825F2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5F2">
        <w:rPr>
          <w:rFonts w:ascii="Times New Roman" w:hAnsi="Times New Roman" w:cs="Times New Roman"/>
          <w:sz w:val="28"/>
          <w:szCs w:val="28"/>
        </w:rPr>
        <w:t xml:space="preserve"> «Час пик» </w:t>
      </w:r>
      <w:r>
        <w:rPr>
          <w:rFonts w:ascii="Times New Roman" w:hAnsi="Times New Roman" w:cs="Times New Roman"/>
          <w:sz w:val="28"/>
          <w:szCs w:val="28"/>
        </w:rPr>
        <w:t>на радиоканале «Милицейская волна».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proofErr w:type="gramStart"/>
      <w:r w:rsidR="00315F0E">
        <w:rPr>
          <w:rFonts w:ascii="Times New Roman" w:hAnsi="Times New Roman" w:cs="Times New Roman"/>
          <w:sz w:val="28"/>
          <w:szCs w:val="28"/>
        </w:rPr>
        <w:t>Сотрудники Управления организуют, проводят и участвуют в с</w:t>
      </w:r>
      <w:r w:rsidRPr="00872C8B">
        <w:rPr>
          <w:rFonts w:ascii="Times New Roman" w:hAnsi="Times New Roman" w:cs="Times New Roman"/>
          <w:sz w:val="28"/>
          <w:szCs w:val="28"/>
        </w:rPr>
        <w:t>еминар</w:t>
      </w:r>
      <w:r w:rsidR="00315F0E">
        <w:rPr>
          <w:rFonts w:ascii="Times New Roman" w:hAnsi="Times New Roman" w:cs="Times New Roman"/>
          <w:sz w:val="28"/>
          <w:szCs w:val="28"/>
        </w:rPr>
        <w:t>ах</w:t>
      </w:r>
      <w:r w:rsidRPr="00872C8B">
        <w:rPr>
          <w:rFonts w:ascii="Times New Roman" w:hAnsi="Times New Roman" w:cs="Times New Roman"/>
          <w:sz w:val="28"/>
          <w:szCs w:val="28"/>
        </w:rPr>
        <w:t>, конференци</w:t>
      </w:r>
      <w:r w:rsidR="00315F0E">
        <w:rPr>
          <w:rFonts w:ascii="Times New Roman" w:hAnsi="Times New Roman" w:cs="Times New Roman"/>
          <w:sz w:val="28"/>
          <w:szCs w:val="28"/>
        </w:rPr>
        <w:t>ях</w:t>
      </w:r>
      <w:r w:rsidRPr="00872C8B">
        <w:rPr>
          <w:rFonts w:ascii="Times New Roman" w:hAnsi="Times New Roman" w:cs="Times New Roman"/>
          <w:sz w:val="28"/>
          <w:szCs w:val="28"/>
        </w:rPr>
        <w:t>, круглы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стол</w:t>
      </w:r>
      <w:r w:rsidR="00315F0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72C8B">
        <w:rPr>
          <w:rFonts w:ascii="Times New Roman" w:hAnsi="Times New Roman" w:cs="Times New Roman"/>
          <w:sz w:val="28"/>
          <w:szCs w:val="28"/>
        </w:rPr>
        <w:t>ыездны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Дн</w:t>
      </w:r>
      <w:r w:rsidR="00315F0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="00315F0E">
        <w:rPr>
          <w:rFonts w:ascii="Times New Roman" w:hAnsi="Times New Roman" w:cs="Times New Roman"/>
          <w:sz w:val="28"/>
          <w:szCs w:val="28"/>
        </w:rPr>
        <w:t>,</w:t>
      </w:r>
      <w:r w:rsidR="00315F0E" w:rsidRPr="00315F0E">
        <w:t xml:space="preserve"> </w:t>
      </w:r>
      <w:r w:rsidR="00315F0E" w:rsidRPr="00315F0E">
        <w:rPr>
          <w:rFonts w:ascii="Times New Roman" w:hAnsi="Times New Roman" w:cs="Times New Roman"/>
          <w:sz w:val="28"/>
          <w:szCs w:val="28"/>
        </w:rPr>
        <w:t>мероприятиях, организованных органами исполнительной власти (правления, комиссии, комитеты, штабы и т.п.)</w:t>
      </w:r>
      <w:r w:rsidR="00315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C8B" w:rsidRPr="0069074F" w:rsidRDefault="00872C8B" w:rsidP="00872C8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Так, например, в 2014 году специалисты Управления организовали</w:t>
      </w:r>
      <w:r w:rsidRPr="00EE0C74">
        <w:rPr>
          <w:rFonts w:ascii="Times New Roman" w:hAnsi="Times New Roman" w:cs="Times New Roman"/>
          <w:sz w:val="28"/>
          <w:szCs w:val="28"/>
        </w:rPr>
        <w:t xml:space="preserve">  семинар для средств массовой информации г. Орла и Орловской области на тему: «Закон о рекламе: практика </w:t>
      </w:r>
      <w:proofErr w:type="spellStart"/>
      <w:r w:rsidRPr="00EE0C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E0C74">
        <w:rPr>
          <w:rFonts w:ascii="Times New Roman" w:hAnsi="Times New Roman" w:cs="Times New Roman"/>
          <w:sz w:val="28"/>
          <w:szCs w:val="28"/>
        </w:rPr>
        <w:t xml:space="preserve"> и изменения в законодательстве Российской Федерации о рекламе»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04695">
        <w:rPr>
          <w:rFonts w:ascii="Times New Roman" w:hAnsi="Times New Roman" w:cs="Times New Roman"/>
          <w:sz w:val="28"/>
          <w:szCs w:val="28"/>
        </w:rPr>
        <w:t xml:space="preserve">приняли участие:  в </w:t>
      </w:r>
      <w:r w:rsidR="00C04695" w:rsidRPr="00C04695">
        <w:rPr>
          <w:rFonts w:ascii="Times New Roman" w:hAnsi="Times New Roman" w:cs="Times New Roman"/>
          <w:sz w:val="28"/>
          <w:szCs w:val="28"/>
        </w:rPr>
        <w:t>пленарном заседании  III Международного Форума «Научный потенциал 21 века», проходившем в Орловском государственном институте экономики и торговли</w:t>
      </w:r>
      <w:r w:rsidR="00C04695">
        <w:rPr>
          <w:rFonts w:ascii="Times New Roman" w:hAnsi="Times New Roman" w:cs="Times New Roman"/>
          <w:sz w:val="28"/>
          <w:szCs w:val="28"/>
        </w:rPr>
        <w:t>;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представителей фармацевтического сообщества Орловской области «Аптечный бизнес: в новый путь с профессиональными традициями»</w:t>
      </w:r>
      <w:r w:rsidR="00C04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695" w:rsidRPr="00C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рабочей группы в Областном Совете народных депутатов по обсуждению вопросов, связанных с реализацией и рекламой алкогольной продукции на территории Орловской области</w:t>
      </w:r>
      <w:r w:rsidR="005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C8B" w:rsidRPr="00872C8B" w:rsidRDefault="00F46F12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входят в состав Консультативного Совета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области, принимают активное участие в защите прав потребителей. 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6F12">
        <w:rPr>
          <w:rFonts w:ascii="Times New Roman" w:hAnsi="Times New Roman" w:cs="Times New Roman"/>
          <w:sz w:val="28"/>
          <w:szCs w:val="28"/>
        </w:rPr>
        <w:t>Управление осуществляет в</w:t>
      </w:r>
      <w:r w:rsidRPr="00872C8B">
        <w:rPr>
          <w:rFonts w:ascii="Times New Roman" w:hAnsi="Times New Roman" w:cs="Times New Roman"/>
          <w:sz w:val="28"/>
          <w:szCs w:val="28"/>
        </w:rPr>
        <w:t>заимодействие с</w:t>
      </w:r>
      <w:r w:rsidR="00F46F12">
        <w:rPr>
          <w:rFonts w:ascii="Times New Roman" w:hAnsi="Times New Roman" w:cs="Times New Roman"/>
          <w:sz w:val="28"/>
          <w:szCs w:val="28"/>
        </w:rPr>
        <w:t xml:space="preserve"> представителями научного сообщества и членами общественных организаций</w:t>
      </w:r>
      <w:r w:rsidR="000743D8">
        <w:rPr>
          <w:rFonts w:ascii="Times New Roman" w:hAnsi="Times New Roman" w:cs="Times New Roman"/>
          <w:sz w:val="28"/>
          <w:szCs w:val="28"/>
        </w:rPr>
        <w:t>.</w:t>
      </w:r>
    </w:p>
    <w:p w:rsidR="000743D8" w:rsidRPr="00EF722A" w:rsidRDefault="000743D8" w:rsidP="00074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F12">
        <w:rPr>
          <w:rFonts w:ascii="Times New Roman" w:hAnsi="Times New Roman" w:cs="Times New Roman"/>
          <w:sz w:val="28"/>
          <w:szCs w:val="28"/>
        </w:rPr>
        <w:t xml:space="preserve">При Управлении создан Общественно-консультативный совет, в </w:t>
      </w:r>
      <w:r w:rsidRPr="00EF722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46F1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F722A">
        <w:rPr>
          <w:rFonts w:ascii="Times New Roman" w:hAnsi="Times New Roman" w:cs="Times New Roman"/>
          <w:sz w:val="28"/>
          <w:szCs w:val="28"/>
        </w:rPr>
        <w:t xml:space="preserve">входят 5 представителей научной общественности ведущих </w:t>
      </w:r>
      <w:r w:rsidRPr="00EF722A">
        <w:rPr>
          <w:rFonts w:ascii="Times New Roman" w:hAnsi="Times New Roman" w:cs="Times New Roman"/>
          <w:sz w:val="28"/>
          <w:szCs w:val="28"/>
        </w:rPr>
        <w:lastRenderedPageBreak/>
        <w:t>ВУЗов г. Орла (кандидаты наук и доктора наук)</w:t>
      </w:r>
      <w:r w:rsidR="00F46F12">
        <w:rPr>
          <w:rFonts w:ascii="Times New Roman" w:hAnsi="Times New Roman" w:cs="Times New Roman"/>
          <w:sz w:val="28"/>
          <w:szCs w:val="28"/>
        </w:rPr>
        <w:t>, а также 5 общественных организаций</w:t>
      </w:r>
      <w:r w:rsidRPr="00EF722A">
        <w:rPr>
          <w:rFonts w:ascii="Times New Roman" w:hAnsi="Times New Roman" w:cs="Times New Roman"/>
          <w:sz w:val="28"/>
          <w:szCs w:val="28"/>
        </w:rPr>
        <w:t>.</w:t>
      </w:r>
    </w:p>
    <w:p w:rsidR="000743D8" w:rsidRDefault="00F46F12" w:rsidP="00074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активно способствуют прохождению </w:t>
      </w:r>
      <w:r w:rsidR="000743D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43D8">
        <w:rPr>
          <w:rFonts w:ascii="Times New Roman" w:hAnsi="Times New Roman" w:cs="Times New Roman"/>
          <w:sz w:val="28"/>
          <w:szCs w:val="28"/>
        </w:rPr>
        <w:t xml:space="preserve"> </w:t>
      </w:r>
      <w:r w:rsidR="000743D8" w:rsidRPr="00EF722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43D8" w:rsidRPr="00EF722A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743D8" w:rsidRPr="00EF722A">
        <w:rPr>
          <w:rFonts w:ascii="Times New Roman" w:hAnsi="Times New Roman" w:cs="Times New Roman"/>
          <w:sz w:val="28"/>
          <w:szCs w:val="28"/>
        </w:rPr>
        <w:t xml:space="preserve"> ВУЗов г. Орла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3D8" w:rsidRPr="00EF722A">
        <w:rPr>
          <w:rFonts w:ascii="Times New Roman" w:hAnsi="Times New Roman" w:cs="Times New Roman"/>
          <w:sz w:val="28"/>
          <w:szCs w:val="28"/>
        </w:rPr>
        <w:t xml:space="preserve"> читают лекции в ВУЗах г. Орла. </w:t>
      </w:r>
    </w:p>
    <w:p w:rsidR="000743D8" w:rsidRDefault="000743D8" w:rsidP="00074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активно </w:t>
      </w:r>
      <w:r w:rsidRPr="00AE4F3F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E4F3F">
        <w:rPr>
          <w:rFonts w:ascii="Times New Roman" w:hAnsi="Times New Roman" w:cs="Times New Roman"/>
          <w:sz w:val="28"/>
          <w:szCs w:val="28"/>
        </w:rPr>
        <w:t xml:space="preserve"> </w:t>
      </w:r>
      <w:r w:rsidR="00E579C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высшими учебными заведениями,  с которыми заключены Соглашения  об информационном сотрудничестве (взаимодействии), предметом которых является творческое сотрудничество в проведении научного исследования по проблеме взаимодействия антимонопольных органов и высших учебных заведений, и реализации их результатов в практической деятельности.</w:t>
      </w:r>
    </w:p>
    <w:p w:rsidR="000743D8" w:rsidRPr="00872C8B" w:rsidRDefault="000743D8" w:rsidP="000743D8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rPr>
          <w:color w:val="000000"/>
        </w:rPr>
        <w:t xml:space="preserve">         </w:t>
      </w:r>
    </w:p>
    <w:p w:rsidR="00E579C0" w:rsidRDefault="00F46F12" w:rsidP="00872C8B">
      <w:pPr>
        <w:pStyle w:val="a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0743D8" w:rsidRPr="000743D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743D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4217C">
        <w:rPr>
          <w:rFonts w:ascii="Times New Roman" w:hAnsi="Times New Roman" w:cs="Times New Roman"/>
          <w:sz w:val="28"/>
          <w:szCs w:val="28"/>
        </w:rPr>
        <w:t>участвует в</w:t>
      </w:r>
      <w:r w:rsidR="00280789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44217C">
        <w:rPr>
          <w:rFonts w:ascii="Times New Roman" w:hAnsi="Times New Roman" w:cs="Times New Roman"/>
          <w:sz w:val="28"/>
          <w:szCs w:val="28"/>
        </w:rPr>
        <w:t xml:space="preserve"> публ</w:t>
      </w:r>
      <w:r w:rsidR="00280789">
        <w:rPr>
          <w:rFonts w:ascii="Times New Roman" w:hAnsi="Times New Roman" w:cs="Times New Roman"/>
          <w:sz w:val="28"/>
          <w:szCs w:val="28"/>
        </w:rPr>
        <w:t>икации</w:t>
      </w:r>
      <w:r w:rsidR="000743D8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280789">
        <w:rPr>
          <w:rFonts w:ascii="Times New Roman" w:hAnsi="Times New Roman" w:cs="Times New Roman"/>
          <w:sz w:val="28"/>
          <w:szCs w:val="28"/>
        </w:rPr>
        <w:t xml:space="preserve">х статей,  как </w:t>
      </w:r>
      <w:r w:rsidR="000743D8">
        <w:rPr>
          <w:rFonts w:ascii="Times New Roman" w:hAnsi="Times New Roman" w:cs="Times New Roman"/>
          <w:sz w:val="28"/>
          <w:szCs w:val="28"/>
        </w:rPr>
        <w:t xml:space="preserve"> по теме специализации</w:t>
      </w:r>
      <w:r w:rsidR="00280789">
        <w:rPr>
          <w:rFonts w:ascii="Times New Roman" w:hAnsi="Times New Roman" w:cs="Times New Roman"/>
          <w:sz w:val="28"/>
          <w:szCs w:val="28"/>
        </w:rPr>
        <w:t>, так и по другим основным видам деятельности</w:t>
      </w:r>
      <w:r w:rsidR="000743D8">
        <w:rPr>
          <w:rFonts w:ascii="Times New Roman" w:hAnsi="Times New Roman" w:cs="Times New Roman"/>
          <w:sz w:val="28"/>
          <w:szCs w:val="28"/>
        </w:rPr>
        <w:t>.</w:t>
      </w:r>
      <w:r w:rsidR="00E579C0" w:rsidRPr="00E579C0">
        <w:t xml:space="preserve"> </w:t>
      </w:r>
    </w:p>
    <w:p w:rsidR="000743D8" w:rsidRDefault="00E579C0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C0">
        <w:rPr>
          <w:rFonts w:ascii="Times New Roman" w:hAnsi="Times New Roman" w:cs="Times New Roman"/>
          <w:sz w:val="28"/>
          <w:szCs w:val="28"/>
        </w:rPr>
        <w:t>Так, например, в</w:t>
      </w:r>
      <w:r>
        <w:t xml:space="preserve"> </w:t>
      </w:r>
      <w:r w:rsidRPr="00E579C0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9C0">
        <w:rPr>
          <w:rFonts w:ascii="Times New Roman" w:hAnsi="Times New Roman" w:cs="Times New Roman"/>
          <w:sz w:val="28"/>
          <w:szCs w:val="28"/>
        </w:rPr>
        <w:t xml:space="preserve"> «Реклама и право» </w:t>
      </w:r>
      <w:r>
        <w:rPr>
          <w:rFonts w:ascii="Times New Roman" w:hAnsi="Times New Roman" w:cs="Times New Roman"/>
          <w:sz w:val="28"/>
          <w:szCs w:val="28"/>
        </w:rPr>
        <w:t xml:space="preserve">была опубликована статья </w:t>
      </w:r>
      <w:r w:rsidRPr="00E579C0">
        <w:rPr>
          <w:rFonts w:ascii="Times New Roman" w:hAnsi="Times New Roman" w:cs="Times New Roman"/>
          <w:sz w:val="28"/>
          <w:szCs w:val="28"/>
        </w:rPr>
        <w:t>«Смс-реклама и актуальные проблемы борьбы с незаконным распространением смс-спама» (автор стать</w:t>
      </w:r>
      <w:proofErr w:type="gramStart"/>
      <w:r w:rsidRPr="00E579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79C0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управления, начальник отдела естественных монополий и рекламы Кирьянов А.Н.).</w:t>
      </w:r>
    </w:p>
    <w:p w:rsidR="000743D8" w:rsidRDefault="000743D8" w:rsidP="00074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D8">
        <w:rPr>
          <w:rFonts w:ascii="Times New Roman" w:hAnsi="Times New Roman" w:cs="Times New Roman"/>
          <w:sz w:val="28"/>
          <w:szCs w:val="28"/>
        </w:rPr>
        <w:t xml:space="preserve"> </w:t>
      </w:r>
      <w:r w:rsidR="00F46F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80789">
        <w:rPr>
          <w:rFonts w:ascii="Times New Roman" w:hAnsi="Times New Roman" w:cs="Times New Roman"/>
          <w:sz w:val="28"/>
          <w:szCs w:val="28"/>
        </w:rPr>
        <w:t xml:space="preserve"> Участвует в подготовке </w:t>
      </w:r>
      <w:r w:rsidR="00E579C0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280789">
        <w:rPr>
          <w:rFonts w:ascii="Times New Roman" w:hAnsi="Times New Roman" w:cs="Times New Roman"/>
          <w:sz w:val="28"/>
          <w:szCs w:val="28"/>
        </w:rPr>
        <w:t xml:space="preserve"> законодательного характера </w:t>
      </w:r>
      <w:r w:rsidR="00E579C0">
        <w:rPr>
          <w:rFonts w:ascii="Times New Roman" w:hAnsi="Times New Roman" w:cs="Times New Roman"/>
          <w:sz w:val="28"/>
          <w:szCs w:val="28"/>
        </w:rPr>
        <w:t>для внесения изменений в действующее законодательство.</w:t>
      </w:r>
    </w:p>
    <w:p w:rsidR="00E579C0" w:rsidRDefault="00E579C0" w:rsidP="00074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темы специализации</w:t>
      </w:r>
      <w:r w:rsidR="00280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789">
        <w:rPr>
          <w:rFonts w:ascii="Times New Roman" w:hAnsi="Times New Roman" w:cs="Times New Roman"/>
          <w:sz w:val="28"/>
          <w:szCs w:val="28"/>
        </w:rPr>
        <w:t xml:space="preserve">с учетом имеющейся </w:t>
      </w:r>
      <w:r w:rsidR="00280789" w:rsidRPr="00280789">
        <w:rPr>
          <w:rFonts w:ascii="Times New Roman" w:hAnsi="Times New Roman" w:cs="Times New Roman"/>
          <w:sz w:val="28"/>
          <w:szCs w:val="28"/>
        </w:rPr>
        <w:t>судебной и правоприменительной практики</w:t>
      </w:r>
      <w:r w:rsidR="00280789">
        <w:rPr>
          <w:rFonts w:ascii="Times New Roman" w:hAnsi="Times New Roman" w:cs="Times New Roman"/>
          <w:sz w:val="28"/>
          <w:szCs w:val="28"/>
        </w:rPr>
        <w:t xml:space="preserve">, </w:t>
      </w:r>
      <w:r w:rsidR="00280789" w:rsidRPr="0028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возникают вопросы, связанные с правовой коллизией в действующем законодательстве, требующие разрешения. </w:t>
      </w:r>
    </w:p>
    <w:p w:rsidR="00E85063" w:rsidRDefault="00B7135C" w:rsidP="00E850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Орловским УФАС России</w:t>
      </w:r>
      <w:r w:rsidR="00F04257">
        <w:rPr>
          <w:rFonts w:ascii="Times New Roman" w:hAnsi="Times New Roman" w:cs="Times New Roman"/>
          <w:sz w:val="28"/>
          <w:szCs w:val="28"/>
        </w:rPr>
        <w:t xml:space="preserve">, с целью обобщения правоприменительной практики и выработки единообразного подхода к разрешению проблемных вопросов,  </w:t>
      </w:r>
      <w:r w:rsidR="00E579C0">
        <w:rPr>
          <w:rFonts w:ascii="Times New Roman" w:hAnsi="Times New Roman" w:cs="Times New Roman"/>
          <w:sz w:val="28"/>
          <w:szCs w:val="28"/>
        </w:rPr>
        <w:t>проводятся</w:t>
      </w:r>
      <w:r w:rsidR="00F04257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E579C0">
        <w:rPr>
          <w:rFonts w:ascii="Times New Roman" w:hAnsi="Times New Roman" w:cs="Times New Roman"/>
          <w:sz w:val="28"/>
          <w:szCs w:val="28"/>
        </w:rPr>
        <w:t>ы</w:t>
      </w:r>
      <w:r w:rsidRPr="00B7135C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F04257">
        <w:rPr>
          <w:rFonts w:ascii="Times New Roman" w:hAnsi="Times New Roman" w:cs="Times New Roman"/>
          <w:sz w:val="28"/>
          <w:szCs w:val="28"/>
        </w:rPr>
        <w:t>х</w:t>
      </w:r>
      <w:r w:rsidRPr="00B7135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04257">
        <w:rPr>
          <w:rFonts w:ascii="Times New Roman" w:hAnsi="Times New Roman" w:cs="Times New Roman"/>
          <w:sz w:val="28"/>
          <w:szCs w:val="28"/>
        </w:rPr>
        <w:t>ов</w:t>
      </w:r>
      <w:r w:rsidRPr="00B7135C">
        <w:rPr>
          <w:rFonts w:ascii="Times New Roman" w:hAnsi="Times New Roman" w:cs="Times New Roman"/>
          <w:sz w:val="28"/>
          <w:szCs w:val="28"/>
        </w:rPr>
        <w:t xml:space="preserve"> ФАС России</w:t>
      </w:r>
      <w:r w:rsidR="00E85063">
        <w:rPr>
          <w:rFonts w:ascii="Times New Roman" w:hAnsi="Times New Roman" w:cs="Times New Roman"/>
          <w:sz w:val="28"/>
          <w:szCs w:val="28"/>
        </w:rPr>
        <w:t>, полученная информация анализи</w:t>
      </w:r>
      <w:r w:rsidR="00E579C0">
        <w:rPr>
          <w:rFonts w:ascii="Times New Roman" w:hAnsi="Times New Roman" w:cs="Times New Roman"/>
          <w:sz w:val="28"/>
          <w:szCs w:val="28"/>
        </w:rPr>
        <w:t>руется</w:t>
      </w:r>
      <w:r w:rsidR="00E85063">
        <w:rPr>
          <w:rFonts w:ascii="Times New Roman" w:hAnsi="Times New Roman" w:cs="Times New Roman"/>
          <w:sz w:val="28"/>
          <w:szCs w:val="28"/>
        </w:rPr>
        <w:t>, обобщ</w:t>
      </w:r>
      <w:r w:rsidR="00E579C0">
        <w:rPr>
          <w:rFonts w:ascii="Times New Roman" w:hAnsi="Times New Roman" w:cs="Times New Roman"/>
          <w:sz w:val="28"/>
          <w:szCs w:val="28"/>
        </w:rPr>
        <w:t>ается</w:t>
      </w:r>
      <w:r w:rsidR="00E85063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E579C0">
        <w:rPr>
          <w:rFonts w:ascii="Times New Roman" w:hAnsi="Times New Roman" w:cs="Times New Roman"/>
          <w:sz w:val="28"/>
          <w:szCs w:val="28"/>
        </w:rPr>
        <w:t>яется</w:t>
      </w:r>
      <w:r w:rsidR="00E85063">
        <w:rPr>
          <w:rFonts w:ascii="Times New Roman" w:hAnsi="Times New Roman" w:cs="Times New Roman"/>
          <w:sz w:val="28"/>
          <w:szCs w:val="28"/>
        </w:rPr>
        <w:t xml:space="preserve"> в ФАС России с предложениями о внесении изменений в законодательство Российской Федерации и совершенствованию механизмов применения законодательства. </w:t>
      </w:r>
    </w:p>
    <w:p w:rsidR="00486E3F" w:rsidRDefault="00486E3F" w:rsidP="000743D8">
      <w:pPr>
        <w:pStyle w:val="a9"/>
        <w:ind w:firstLine="709"/>
        <w:jc w:val="both"/>
      </w:pPr>
    </w:p>
    <w:p w:rsidR="00FF146F" w:rsidRPr="00AE4F3F" w:rsidRDefault="004C728B" w:rsidP="00E579C0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t xml:space="preserve">          </w:t>
      </w:r>
      <w:r w:rsidR="0093515D">
        <w:t xml:space="preserve"> </w:t>
      </w:r>
      <w:r w:rsidR="00FF146F" w:rsidRPr="00AE4F3F">
        <w:t xml:space="preserve">К </w:t>
      </w:r>
      <w:r w:rsidR="00CA7A86" w:rsidRPr="00AE4F3F">
        <w:t xml:space="preserve">основным достижениям Орловского УФАС России в реализации темы специализации, </w:t>
      </w:r>
      <w:r w:rsidR="00FF146F" w:rsidRPr="00AE4F3F">
        <w:t xml:space="preserve"> необходимо отнести:</w:t>
      </w:r>
    </w:p>
    <w:p w:rsidR="00FF146F" w:rsidRDefault="00FF146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-повышение уровня доверия населения к антимонопольным органам в целом и Орловскому УФАС России в частности.</w:t>
      </w:r>
    </w:p>
    <w:p w:rsidR="00FF146F" w:rsidRPr="00AE4F3F" w:rsidRDefault="00FF146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-повышение уровня осведомленности населения о функциях и направлениях деяте</w:t>
      </w:r>
      <w:r w:rsidR="00CA7A86" w:rsidRPr="00AE4F3F">
        <w:rPr>
          <w:rFonts w:ascii="Times New Roman" w:hAnsi="Times New Roman" w:cs="Times New Roman"/>
          <w:sz w:val="28"/>
          <w:szCs w:val="28"/>
        </w:rPr>
        <w:t>льности антимонопольных органов, в том числе в части законодательства РФ о рекламе.</w:t>
      </w:r>
    </w:p>
    <w:p w:rsidR="00FF146F" w:rsidRDefault="00FF146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-повышение социальной активности граждан, и как, следствие, увеличение количества обращений и заявлений граждан и хозяйствующих субъектов за защитой своих прав в сфере  законодательства</w:t>
      </w:r>
      <w:r w:rsidR="00CA7A86" w:rsidRPr="00AE4F3F">
        <w:rPr>
          <w:rFonts w:ascii="Times New Roman" w:hAnsi="Times New Roman" w:cs="Times New Roman"/>
          <w:sz w:val="28"/>
          <w:szCs w:val="28"/>
        </w:rPr>
        <w:t xml:space="preserve"> РФ о рекламе</w:t>
      </w:r>
      <w:r w:rsidRPr="00AE4F3F">
        <w:rPr>
          <w:rFonts w:ascii="Times New Roman" w:hAnsi="Times New Roman" w:cs="Times New Roman"/>
          <w:sz w:val="28"/>
          <w:szCs w:val="28"/>
        </w:rPr>
        <w:t>.</w:t>
      </w:r>
    </w:p>
    <w:p w:rsidR="0093515D" w:rsidRPr="00AE4F3F" w:rsidRDefault="0093515D" w:rsidP="009351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lastRenderedPageBreak/>
        <w:t xml:space="preserve">-снижение количества правонарушений совершенных юридическими и физическими лицами в сфере поднадзорного законодательства РФ о рекламе. </w:t>
      </w:r>
    </w:p>
    <w:p w:rsidR="00B01B6A" w:rsidRDefault="00FF146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-снижение вероятности возникновения действий коррупционной направленности.</w:t>
      </w:r>
    </w:p>
    <w:p w:rsidR="00486E3F" w:rsidRPr="00486E3F" w:rsidRDefault="00486E3F" w:rsidP="00486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текущем, юбилейном для антимонопольных органов Российской Федерации, году </w:t>
      </w:r>
      <w:proofErr w:type="gramStart"/>
      <w:r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Орловское</w:t>
      </w:r>
      <w:proofErr w:type="gramEnd"/>
      <w:r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не намерено останавливаться на достигнутых результатах, и продолжает свою работу по контролю за исполнением подконтрольного антимонопольным органам законодательства.</w:t>
      </w:r>
    </w:p>
    <w:p w:rsidR="00486E3F" w:rsidRDefault="00486E3F" w:rsidP="00486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именно цель антимонопольных органов – защита и развитие конкуренции, является залогом экономического роста России.</w:t>
      </w:r>
    </w:p>
    <w:p w:rsidR="000648C1" w:rsidRDefault="000648C1" w:rsidP="00486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C1" w:rsidRDefault="00F46F12" w:rsidP="0006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бы отметить, что второй год подряд </w:t>
      </w:r>
      <w:r w:rsidR="000648C1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достижение высоких результатов в области реализации общероссийской специализации Орловское УФАС России </w:t>
      </w:r>
      <w:r w:rsidR="00E579C0" w:rsidRP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579C0" w:rsidRP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оценку ФАС России – 10 баллов</w:t>
      </w:r>
      <w:r w:rsidR="00C3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за 2013 год Управление было отмечено Благодарностью ФАС России. </w:t>
      </w:r>
      <w:r w:rsidR="00C3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Управление </w:t>
      </w:r>
      <w:r w:rsidR="00E579C0" w:rsidRP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C1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награждено Почетной грамотой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ФАС России И.Ю. Артемьева</w:t>
      </w:r>
      <w:r w:rsidR="000648C1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деятельности, а также за достижение высоких результатов в области реализации общероссийской специализации в 2014 году.</w:t>
      </w:r>
    </w:p>
    <w:p w:rsidR="00E443D2" w:rsidRPr="00C02FD2" w:rsidRDefault="00E443D2" w:rsidP="0006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29">
        <w:rPr>
          <w:rFonts w:ascii="Times New Roman" w:hAnsi="Times New Roman"/>
          <w:sz w:val="28"/>
          <w:szCs w:val="28"/>
        </w:rPr>
        <w:t>Международный форум «Научный потенциал 21 века» дает возможность внимательно и вдумчиво рассмотреть соответствие современных рекламных технологий гуманистическим, морально- этическим и законодательным нормам, принятым в российском обществе</w:t>
      </w:r>
      <w:r>
        <w:rPr>
          <w:rFonts w:ascii="Times New Roman" w:hAnsi="Times New Roman"/>
          <w:sz w:val="28"/>
          <w:szCs w:val="28"/>
        </w:rPr>
        <w:t>, что в конечном итоге приведет к росту российской экономики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86E3F" w:rsidRPr="00AE4F3F" w:rsidRDefault="00486E3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E3F" w:rsidRPr="00AE4F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1" w:rsidRDefault="003E4571" w:rsidP="00446EF8">
      <w:pPr>
        <w:spacing w:after="0" w:line="240" w:lineRule="auto"/>
      </w:pPr>
      <w:r>
        <w:separator/>
      </w:r>
    </w:p>
  </w:endnote>
  <w:endnote w:type="continuationSeparator" w:id="0">
    <w:p w:rsidR="003E4571" w:rsidRDefault="003E4571" w:rsidP="004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88080"/>
      <w:docPartObj>
        <w:docPartGallery w:val="Page Numbers (Bottom of Page)"/>
        <w:docPartUnique/>
      </w:docPartObj>
    </w:sdtPr>
    <w:sdtEndPr/>
    <w:sdtContent>
      <w:p w:rsidR="00446EF8" w:rsidRDefault="00446E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D2">
          <w:rPr>
            <w:noProof/>
          </w:rPr>
          <w:t>4</w:t>
        </w:r>
        <w:r>
          <w:fldChar w:fldCharType="end"/>
        </w:r>
      </w:p>
    </w:sdtContent>
  </w:sdt>
  <w:p w:rsidR="00446EF8" w:rsidRDefault="00446E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1" w:rsidRDefault="003E4571" w:rsidP="00446EF8">
      <w:pPr>
        <w:spacing w:after="0" w:line="240" w:lineRule="auto"/>
      </w:pPr>
      <w:r>
        <w:separator/>
      </w:r>
    </w:p>
  </w:footnote>
  <w:footnote w:type="continuationSeparator" w:id="0">
    <w:p w:rsidR="003E4571" w:rsidRDefault="003E4571" w:rsidP="0044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1F30"/>
    <w:multiLevelType w:val="multilevel"/>
    <w:tmpl w:val="778E06EC"/>
    <w:lvl w:ilvl="0">
      <w:start w:val="1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A"/>
    <w:rsid w:val="00015540"/>
    <w:rsid w:val="00055D04"/>
    <w:rsid w:val="000648C1"/>
    <w:rsid w:val="00072348"/>
    <w:rsid w:val="000743D8"/>
    <w:rsid w:val="000C08B1"/>
    <w:rsid w:val="000E6CFE"/>
    <w:rsid w:val="000E7881"/>
    <w:rsid w:val="00124583"/>
    <w:rsid w:val="00133E73"/>
    <w:rsid w:val="001825F2"/>
    <w:rsid w:val="00192E47"/>
    <w:rsid w:val="001F0601"/>
    <w:rsid w:val="0023487C"/>
    <w:rsid w:val="00260178"/>
    <w:rsid w:val="00280789"/>
    <w:rsid w:val="002C1658"/>
    <w:rsid w:val="002C391F"/>
    <w:rsid w:val="002F77AA"/>
    <w:rsid w:val="00315F0E"/>
    <w:rsid w:val="00327073"/>
    <w:rsid w:val="00377C6C"/>
    <w:rsid w:val="003B016F"/>
    <w:rsid w:val="003E1298"/>
    <w:rsid w:val="003E4571"/>
    <w:rsid w:val="003E595A"/>
    <w:rsid w:val="0044217C"/>
    <w:rsid w:val="00446EF8"/>
    <w:rsid w:val="00473D2A"/>
    <w:rsid w:val="00486E3F"/>
    <w:rsid w:val="004B0D00"/>
    <w:rsid w:val="004C728B"/>
    <w:rsid w:val="004F533B"/>
    <w:rsid w:val="004F5BCD"/>
    <w:rsid w:val="005B2DEE"/>
    <w:rsid w:val="005D216A"/>
    <w:rsid w:val="005F3D70"/>
    <w:rsid w:val="00663A00"/>
    <w:rsid w:val="0069074F"/>
    <w:rsid w:val="006B5D46"/>
    <w:rsid w:val="006C67DC"/>
    <w:rsid w:val="006D299F"/>
    <w:rsid w:val="006D5BA7"/>
    <w:rsid w:val="0072253B"/>
    <w:rsid w:val="007427B0"/>
    <w:rsid w:val="00745360"/>
    <w:rsid w:val="00750758"/>
    <w:rsid w:val="007776AB"/>
    <w:rsid w:val="007B0C7A"/>
    <w:rsid w:val="00800342"/>
    <w:rsid w:val="00807A62"/>
    <w:rsid w:val="00833E2E"/>
    <w:rsid w:val="00872C8B"/>
    <w:rsid w:val="008B4B27"/>
    <w:rsid w:val="0093515D"/>
    <w:rsid w:val="009860A9"/>
    <w:rsid w:val="0099546F"/>
    <w:rsid w:val="009A009F"/>
    <w:rsid w:val="009D2A19"/>
    <w:rsid w:val="00A1561D"/>
    <w:rsid w:val="00A2211B"/>
    <w:rsid w:val="00A40603"/>
    <w:rsid w:val="00A4218B"/>
    <w:rsid w:val="00A6159E"/>
    <w:rsid w:val="00A67E8B"/>
    <w:rsid w:val="00A9042E"/>
    <w:rsid w:val="00AD2973"/>
    <w:rsid w:val="00AE2611"/>
    <w:rsid w:val="00AE4F3F"/>
    <w:rsid w:val="00AF0489"/>
    <w:rsid w:val="00AF2A79"/>
    <w:rsid w:val="00B007B9"/>
    <w:rsid w:val="00B01B6A"/>
    <w:rsid w:val="00B47386"/>
    <w:rsid w:val="00B7135C"/>
    <w:rsid w:val="00B9377D"/>
    <w:rsid w:val="00BC6367"/>
    <w:rsid w:val="00BD245A"/>
    <w:rsid w:val="00BD6B57"/>
    <w:rsid w:val="00C0069D"/>
    <w:rsid w:val="00C02FD2"/>
    <w:rsid w:val="00C04695"/>
    <w:rsid w:val="00C365E0"/>
    <w:rsid w:val="00C730B1"/>
    <w:rsid w:val="00C80A3A"/>
    <w:rsid w:val="00C931C9"/>
    <w:rsid w:val="00CA7A86"/>
    <w:rsid w:val="00CB11A0"/>
    <w:rsid w:val="00D31113"/>
    <w:rsid w:val="00D31A03"/>
    <w:rsid w:val="00D66904"/>
    <w:rsid w:val="00D94DC9"/>
    <w:rsid w:val="00DE007C"/>
    <w:rsid w:val="00DF3622"/>
    <w:rsid w:val="00E30870"/>
    <w:rsid w:val="00E30B87"/>
    <w:rsid w:val="00E33283"/>
    <w:rsid w:val="00E34EEB"/>
    <w:rsid w:val="00E443D2"/>
    <w:rsid w:val="00E46442"/>
    <w:rsid w:val="00E579C0"/>
    <w:rsid w:val="00E61E95"/>
    <w:rsid w:val="00E706FD"/>
    <w:rsid w:val="00E85063"/>
    <w:rsid w:val="00EA2C0A"/>
    <w:rsid w:val="00EA58EB"/>
    <w:rsid w:val="00EB1221"/>
    <w:rsid w:val="00EB7950"/>
    <w:rsid w:val="00EC188E"/>
    <w:rsid w:val="00EE0C74"/>
    <w:rsid w:val="00EF722A"/>
    <w:rsid w:val="00F04257"/>
    <w:rsid w:val="00F46F12"/>
    <w:rsid w:val="00F76F57"/>
    <w:rsid w:val="00F97138"/>
    <w:rsid w:val="00F976EE"/>
    <w:rsid w:val="00FA13B7"/>
    <w:rsid w:val="00FE11C7"/>
    <w:rsid w:val="00FF146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4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C0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EF8"/>
  </w:style>
  <w:style w:type="paragraph" w:styleId="a7">
    <w:name w:val="footer"/>
    <w:basedOn w:val="a"/>
    <w:link w:val="a8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EF8"/>
  </w:style>
  <w:style w:type="paragraph" w:styleId="a9">
    <w:name w:val="No Spacing"/>
    <w:uiPriority w:val="1"/>
    <w:qFormat/>
    <w:rsid w:val="00AE4F3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30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3"/>
    <w:rsid w:val="00E30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0B8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a"/>
    <w:rsid w:val="00E30B8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4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C0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EF8"/>
  </w:style>
  <w:style w:type="paragraph" w:styleId="a7">
    <w:name w:val="footer"/>
    <w:basedOn w:val="a"/>
    <w:link w:val="a8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EF8"/>
  </w:style>
  <w:style w:type="paragraph" w:styleId="a9">
    <w:name w:val="No Spacing"/>
    <w:uiPriority w:val="1"/>
    <w:qFormat/>
    <w:rsid w:val="00AE4F3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30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3"/>
    <w:rsid w:val="00E30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0B8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a"/>
    <w:rsid w:val="00E30B8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A63C-80CC-4AC7-A691-3CDFCFF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to57-titova</dc:creator>
  <cp:keywords/>
  <dc:description/>
  <cp:lastModifiedBy>1</cp:lastModifiedBy>
  <cp:revision>31</cp:revision>
  <cp:lastPrinted>2015-04-10T08:22:00Z</cp:lastPrinted>
  <dcterms:created xsi:type="dcterms:W3CDTF">2013-11-15T08:31:00Z</dcterms:created>
  <dcterms:modified xsi:type="dcterms:W3CDTF">2015-04-10T08:25:00Z</dcterms:modified>
</cp:coreProperties>
</file>