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16" w:rsidRDefault="00807E99" w:rsidP="00807E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E99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обращений граждан, поступивших в </w:t>
      </w:r>
      <w:proofErr w:type="gramStart"/>
      <w:r w:rsidR="00990A16">
        <w:rPr>
          <w:rFonts w:ascii="Times New Roman" w:hAnsi="Times New Roman" w:cs="Times New Roman"/>
          <w:sz w:val="28"/>
          <w:szCs w:val="28"/>
        </w:rPr>
        <w:t>Орловское</w:t>
      </w:r>
      <w:proofErr w:type="gramEnd"/>
      <w:r w:rsidRPr="00807E99">
        <w:rPr>
          <w:rFonts w:ascii="Times New Roman" w:hAnsi="Times New Roman" w:cs="Times New Roman"/>
          <w:sz w:val="28"/>
          <w:szCs w:val="28"/>
        </w:rPr>
        <w:t xml:space="preserve"> УФАС России в</w:t>
      </w:r>
      <w:r w:rsidR="007138F2">
        <w:rPr>
          <w:rFonts w:ascii="Times New Roman" w:hAnsi="Times New Roman" w:cs="Times New Roman"/>
          <w:sz w:val="28"/>
          <w:szCs w:val="28"/>
        </w:rPr>
        <w:t>о</w:t>
      </w:r>
      <w:r w:rsidR="00F268DE">
        <w:rPr>
          <w:rFonts w:ascii="Times New Roman" w:hAnsi="Times New Roman" w:cs="Times New Roman"/>
          <w:sz w:val="28"/>
          <w:szCs w:val="28"/>
        </w:rPr>
        <w:t xml:space="preserve"> </w:t>
      </w:r>
      <w:r w:rsidR="007138F2">
        <w:rPr>
          <w:rFonts w:ascii="Times New Roman" w:hAnsi="Times New Roman" w:cs="Times New Roman"/>
          <w:sz w:val="28"/>
          <w:szCs w:val="28"/>
        </w:rPr>
        <w:t>2</w:t>
      </w:r>
      <w:r w:rsidR="00725F44">
        <w:rPr>
          <w:rFonts w:ascii="Times New Roman" w:hAnsi="Times New Roman" w:cs="Times New Roman"/>
          <w:sz w:val="28"/>
          <w:szCs w:val="28"/>
        </w:rPr>
        <w:t xml:space="preserve"> </w:t>
      </w:r>
      <w:r w:rsidRPr="00807E99">
        <w:rPr>
          <w:rFonts w:ascii="Times New Roman" w:hAnsi="Times New Roman" w:cs="Times New Roman"/>
          <w:sz w:val="28"/>
          <w:szCs w:val="28"/>
        </w:rPr>
        <w:t>квартале 20</w:t>
      </w:r>
      <w:r w:rsidR="00725F44">
        <w:rPr>
          <w:rFonts w:ascii="Times New Roman" w:hAnsi="Times New Roman" w:cs="Times New Roman"/>
          <w:sz w:val="28"/>
          <w:szCs w:val="28"/>
        </w:rPr>
        <w:t>2</w:t>
      </w:r>
      <w:r w:rsidR="00F268DE">
        <w:rPr>
          <w:rFonts w:ascii="Times New Roman" w:hAnsi="Times New Roman" w:cs="Times New Roman"/>
          <w:sz w:val="28"/>
          <w:szCs w:val="28"/>
        </w:rPr>
        <w:t>4</w:t>
      </w:r>
      <w:r w:rsidRPr="00807E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4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E99" w:rsidRPr="00807E99" w:rsidRDefault="00807E99" w:rsidP="00807E9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1175"/>
        <w:gridCol w:w="1175"/>
        <w:gridCol w:w="1176"/>
        <w:gridCol w:w="1177"/>
        <w:gridCol w:w="1177"/>
        <w:gridCol w:w="1177"/>
        <w:gridCol w:w="1177"/>
        <w:gridCol w:w="1177"/>
        <w:gridCol w:w="1204"/>
        <w:gridCol w:w="1159"/>
        <w:gridCol w:w="1159"/>
      </w:tblGrid>
      <w:tr w:rsidR="00807E99" w:rsidRPr="00807E99" w:rsidTr="00807E99">
        <w:trPr>
          <w:cantSplit/>
          <w:trHeight w:val="1134"/>
        </w:trPr>
        <w:tc>
          <w:tcPr>
            <w:tcW w:w="1627" w:type="dxa"/>
            <w:vMerge w:val="restart"/>
          </w:tcPr>
          <w:p w:rsidR="00807E99" w:rsidRPr="00807E99" w:rsidRDefault="00807E99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50" w:type="dxa"/>
            <w:gridSpan w:val="2"/>
          </w:tcPr>
          <w:p w:rsidR="00807E99" w:rsidRPr="00807E99" w:rsidRDefault="00807E99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Всего принято</w:t>
            </w:r>
          </w:p>
        </w:tc>
        <w:tc>
          <w:tcPr>
            <w:tcW w:w="2353" w:type="dxa"/>
            <w:gridSpan w:val="2"/>
          </w:tcPr>
          <w:p w:rsidR="00807E99" w:rsidRPr="00807E99" w:rsidRDefault="00807E99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5912" w:type="dxa"/>
            <w:gridSpan w:val="5"/>
          </w:tcPr>
          <w:p w:rsidR="00807E99" w:rsidRPr="00807E99" w:rsidRDefault="00807E99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159" w:type="dxa"/>
            <w:vMerge w:val="restart"/>
            <w:textDirection w:val="btLr"/>
          </w:tcPr>
          <w:p w:rsidR="00807E99" w:rsidRPr="00807E99" w:rsidRDefault="00807E99" w:rsidP="00807E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159" w:type="dxa"/>
            <w:vMerge w:val="restart"/>
            <w:textDirection w:val="btLr"/>
          </w:tcPr>
          <w:p w:rsidR="00807E99" w:rsidRPr="00807E99" w:rsidRDefault="00807E99" w:rsidP="00807E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Направлено по компетенции</w:t>
            </w:r>
          </w:p>
        </w:tc>
      </w:tr>
      <w:tr w:rsidR="00807E99" w:rsidRPr="00807E99" w:rsidTr="009F084D">
        <w:trPr>
          <w:cantSplit/>
          <w:trHeight w:val="2029"/>
        </w:trPr>
        <w:tc>
          <w:tcPr>
            <w:tcW w:w="1627" w:type="dxa"/>
            <w:vMerge/>
          </w:tcPr>
          <w:p w:rsidR="00807E99" w:rsidRPr="00807E99" w:rsidRDefault="00807E99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extDirection w:val="btLr"/>
          </w:tcPr>
          <w:p w:rsidR="00807E99" w:rsidRPr="00807E99" w:rsidRDefault="00807E99" w:rsidP="00807E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Напрямую от заявителя</w:t>
            </w:r>
          </w:p>
        </w:tc>
        <w:tc>
          <w:tcPr>
            <w:tcW w:w="1175" w:type="dxa"/>
            <w:textDirection w:val="btLr"/>
          </w:tcPr>
          <w:p w:rsidR="00807E99" w:rsidRPr="00807E99" w:rsidRDefault="00807E99" w:rsidP="00807E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Перенаправлено от другого органа власти</w:t>
            </w:r>
          </w:p>
        </w:tc>
        <w:tc>
          <w:tcPr>
            <w:tcW w:w="1176" w:type="dxa"/>
            <w:textDirection w:val="btLr"/>
          </w:tcPr>
          <w:p w:rsidR="00807E99" w:rsidRPr="00807E99" w:rsidRDefault="00807E99" w:rsidP="00807E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</w:tc>
        <w:tc>
          <w:tcPr>
            <w:tcW w:w="1177" w:type="dxa"/>
            <w:textDirection w:val="btLr"/>
          </w:tcPr>
          <w:p w:rsidR="00807E99" w:rsidRPr="00807E99" w:rsidRDefault="00807E99" w:rsidP="00807E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</w:p>
        </w:tc>
        <w:tc>
          <w:tcPr>
            <w:tcW w:w="1177" w:type="dxa"/>
            <w:textDirection w:val="btLr"/>
          </w:tcPr>
          <w:p w:rsidR="00807E99" w:rsidRPr="00807E99" w:rsidRDefault="00807E99" w:rsidP="00807E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«Поддержано»</w:t>
            </w:r>
          </w:p>
        </w:tc>
        <w:tc>
          <w:tcPr>
            <w:tcW w:w="1177" w:type="dxa"/>
            <w:textDirection w:val="btLr"/>
          </w:tcPr>
          <w:p w:rsidR="00807E99" w:rsidRPr="00807E99" w:rsidRDefault="00807E99" w:rsidP="00807E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«Разъяснено»</w:t>
            </w:r>
          </w:p>
        </w:tc>
        <w:tc>
          <w:tcPr>
            <w:tcW w:w="1177" w:type="dxa"/>
            <w:textDirection w:val="btLr"/>
          </w:tcPr>
          <w:p w:rsidR="00807E99" w:rsidRPr="00807E99" w:rsidRDefault="00807E99" w:rsidP="00807E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«Не поддержано»</w:t>
            </w:r>
          </w:p>
        </w:tc>
        <w:tc>
          <w:tcPr>
            <w:tcW w:w="1177" w:type="dxa"/>
            <w:textDirection w:val="btLr"/>
          </w:tcPr>
          <w:p w:rsidR="00807E99" w:rsidRPr="00807E99" w:rsidRDefault="00807E99" w:rsidP="00807E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«Дан ответ заявителю»</w:t>
            </w:r>
          </w:p>
        </w:tc>
        <w:tc>
          <w:tcPr>
            <w:tcW w:w="1204" w:type="dxa"/>
            <w:textDirection w:val="btLr"/>
          </w:tcPr>
          <w:p w:rsidR="00807E99" w:rsidRPr="00807E99" w:rsidRDefault="00807E99" w:rsidP="00807E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Оставлено без ответа заявителю</w:t>
            </w:r>
          </w:p>
        </w:tc>
        <w:tc>
          <w:tcPr>
            <w:tcW w:w="1159" w:type="dxa"/>
            <w:vMerge/>
          </w:tcPr>
          <w:p w:rsidR="00807E99" w:rsidRPr="00807E99" w:rsidRDefault="00807E99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extDirection w:val="btLr"/>
          </w:tcPr>
          <w:p w:rsidR="00807E99" w:rsidRPr="00807E99" w:rsidRDefault="00807E99" w:rsidP="00807E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E99" w:rsidRPr="00807E99" w:rsidTr="00807E99">
        <w:tc>
          <w:tcPr>
            <w:tcW w:w="1627" w:type="dxa"/>
          </w:tcPr>
          <w:p w:rsidR="00807E99" w:rsidRPr="00807E99" w:rsidRDefault="00807E99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807E99" w:rsidRPr="00807E99" w:rsidRDefault="00807E99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807E99" w:rsidRPr="00807E99" w:rsidRDefault="00807E99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807E99" w:rsidRPr="00807E99" w:rsidRDefault="00807E99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807E99" w:rsidRPr="00807E99" w:rsidRDefault="00807E99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</w:tcPr>
          <w:p w:rsidR="00807E99" w:rsidRPr="00807E99" w:rsidRDefault="00807E99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7" w:type="dxa"/>
          </w:tcPr>
          <w:p w:rsidR="00807E99" w:rsidRPr="00807E99" w:rsidRDefault="00807E99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</w:tcPr>
          <w:p w:rsidR="00807E99" w:rsidRPr="00807E99" w:rsidRDefault="00807E99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7" w:type="dxa"/>
          </w:tcPr>
          <w:p w:rsidR="00807E99" w:rsidRPr="00807E99" w:rsidRDefault="00807E99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</w:tcPr>
          <w:p w:rsidR="00807E99" w:rsidRPr="00807E99" w:rsidRDefault="00807E99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:rsidR="00807E99" w:rsidRPr="00807E99" w:rsidRDefault="00807E99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9" w:type="dxa"/>
          </w:tcPr>
          <w:p w:rsidR="00807E99" w:rsidRPr="00807E99" w:rsidRDefault="00807E99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7E99" w:rsidRPr="00807E99" w:rsidTr="00807E99">
        <w:tc>
          <w:tcPr>
            <w:tcW w:w="1627" w:type="dxa"/>
          </w:tcPr>
          <w:p w:rsidR="00807E99" w:rsidRPr="00807E99" w:rsidRDefault="00990A16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Орлов</w:t>
            </w:r>
            <w:r w:rsidR="00807E99" w:rsidRPr="00807E99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gramEnd"/>
            <w:r w:rsidR="00807E99" w:rsidRPr="00807E99">
              <w:rPr>
                <w:rFonts w:ascii="Times New Roman" w:hAnsi="Times New Roman" w:cs="Times New Roman"/>
                <w:sz w:val="24"/>
                <w:szCs w:val="24"/>
              </w:rPr>
              <w:t xml:space="preserve"> УФАС России</w:t>
            </w:r>
          </w:p>
        </w:tc>
        <w:tc>
          <w:tcPr>
            <w:tcW w:w="1175" w:type="dxa"/>
          </w:tcPr>
          <w:p w:rsidR="00807E99" w:rsidRPr="00807E99" w:rsidRDefault="007138F2" w:rsidP="00E6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75" w:type="dxa"/>
          </w:tcPr>
          <w:p w:rsidR="00807E99" w:rsidRPr="00807E99" w:rsidRDefault="007138F2" w:rsidP="000D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6" w:type="dxa"/>
          </w:tcPr>
          <w:p w:rsidR="00807E99" w:rsidRPr="00807E99" w:rsidRDefault="007138F2" w:rsidP="000D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7" w:type="dxa"/>
          </w:tcPr>
          <w:p w:rsidR="00807E99" w:rsidRPr="00807E99" w:rsidRDefault="007138F2" w:rsidP="000D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7" w:type="dxa"/>
          </w:tcPr>
          <w:p w:rsidR="00807E99" w:rsidRPr="00807E99" w:rsidRDefault="007138F2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807E99" w:rsidRPr="00807E99" w:rsidRDefault="007138F2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807E99" w:rsidRPr="00807E99" w:rsidRDefault="007138F2" w:rsidP="00B5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7" w:type="dxa"/>
          </w:tcPr>
          <w:p w:rsidR="00807E99" w:rsidRPr="00807E99" w:rsidRDefault="007138F2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4" w:type="dxa"/>
          </w:tcPr>
          <w:p w:rsidR="00807E99" w:rsidRPr="00807E99" w:rsidRDefault="007138F2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:rsidR="00807E99" w:rsidRPr="00807E99" w:rsidRDefault="007138F2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9" w:type="dxa"/>
          </w:tcPr>
          <w:p w:rsidR="00807E99" w:rsidRPr="00807E99" w:rsidRDefault="007138F2" w:rsidP="0080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807E99" w:rsidRPr="00BF19AD" w:rsidRDefault="00807E99" w:rsidP="00807E9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807E99" w:rsidRPr="00BF19AD" w:rsidSect="00807E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B6"/>
    <w:rsid w:val="00007F58"/>
    <w:rsid w:val="0001349E"/>
    <w:rsid w:val="00042F14"/>
    <w:rsid w:val="000D3846"/>
    <w:rsid w:val="001A3034"/>
    <w:rsid w:val="001C6347"/>
    <w:rsid w:val="001D205E"/>
    <w:rsid w:val="002302D2"/>
    <w:rsid w:val="00327F37"/>
    <w:rsid w:val="00332418"/>
    <w:rsid w:val="004253E8"/>
    <w:rsid w:val="00465F9D"/>
    <w:rsid w:val="004B0B90"/>
    <w:rsid w:val="00640CEF"/>
    <w:rsid w:val="00686FCD"/>
    <w:rsid w:val="006D1A47"/>
    <w:rsid w:val="007138F2"/>
    <w:rsid w:val="00725F44"/>
    <w:rsid w:val="00735533"/>
    <w:rsid w:val="007C17F9"/>
    <w:rsid w:val="00807E99"/>
    <w:rsid w:val="00916730"/>
    <w:rsid w:val="00935D86"/>
    <w:rsid w:val="00942787"/>
    <w:rsid w:val="00990A16"/>
    <w:rsid w:val="00994560"/>
    <w:rsid w:val="009A5F54"/>
    <w:rsid w:val="009F084D"/>
    <w:rsid w:val="00A31A76"/>
    <w:rsid w:val="00A321E6"/>
    <w:rsid w:val="00AC3F2E"/>
    <w:rsid w:val="00AE6E32"/>
    <w:rsid w:val="00B5056B"/>
    <w:rsid w:val="00B71BAD"/>
    <w:rsid w:val="00BD258E"/>
    <w:rsid w:val="00BF19AD"/>
    <w:rsid w:val="00C061BB"/>
    <w:rsid w:val="00C26162"/>
    <w:rsid w:val="00C91F8C"/>
    <w:rsid w:val="00D01991"/>
    <w:rsid w:val="00D145B6"/>
    <w:rsid w:val="00D30E14"/>
    <w:rsid w:val="00D82070"/>
    <w:rsid w:val="00D920B6"/>
    <w:rsid w:val="00DD5019"/>
    <w:rsid w:val="00DF7782"/>
    <w:rsid w:val="00E03D40"/>
    <w:rsid w:val="00E608D9"/>
    <w:rsid w:val="00E727BF"/>
    <w:rsid w:val="00E90971"/>
    <w:rsid w:val="00EF0300"/>
    <w:rsid w:val="00F268DE"/>
    <w:rsid w:val="00F577F4"/>
    <w:rsid w:val="00F8165D"/>
    <w:rsid w:val="00FA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DE7F-AD85-41BF-AF02-FAA4F40F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Присталова Надежда Юрьевна</dc:creator>
  <cp:lastModifiedBy>BOSS</cp:lastModifiedBy>
  <cp:revision>2</cp:revision>
  <cp:lastPrinted>2021-05-14T07:40:00Z</cp:lastPrinted>
  <dcterms:created xsi:type="dcterms:W3CDTF">2024-07-05T05:39:00Z</dcterms:created>
  <dcterms:modified xsi:type="dcterms:W3CDTF">2024-07-05T05:39:00Z</dcterms:modified>
</cp:coreProperties>
</file>